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4365" w14:textId="77777777" w:rsidR="008D19A7" w:rsidRDefault="008D19A7"/>
    <w:p w14:paraId="280F5960" w14:textId="77777777" w:rsidR="00A867A5" w:rsidRDefault="00A867A5"/>
    <w:p w14:paraId="6FE49010" w14:textId="77777777" w:rsidR="00A867A5" w:rsidRDefault="00A867A5"/>
    <w:p w14:paraId="08083A8C" w14:textId="77777777" w:rsidR="006169C3" w:rsidRDefault="006169C3" w:rsidP="00182257">
      <w:pPr>
        <w:pStyle w:val="NormalWeb"/>
        <w:spacing w:before="0" w:beforeAutospacing="0" w:after="360" w:afterAutospacing="0" w:line="271" w:lineRule="auto"/>
        <w:rPr>
          <w:rStyle w:val="Textoennegrita"/>
          <w:rFonts w:ascii="Arial Narrow" w:hAnsi="Arial Narrow" w:cs="Arial"/>
          <w:sz w:val="32"/>
          <w:szCs w:val="32"/>
        </w:rPr>
      </w:pPr>
    </w:p>
    <w:p w14:paraId="5162FD61" w14:textId="0FAD57A6" w:rsidR="009E6AA4" w:rsidRPr="00F66978" w:rsidRDefault="009E6AA4" w:rsidP="009E6AA4">
      <w:pPr>
        <w:pStyle w:val="NormalWeb"/>
        <w:spacing w:before="0" w:beforeAutospacing="0" w:after="360" w:afterAutospacing="0" w:line="271" w:lineRule="auto"/>
        <w:jc w:val="center"/>
        <w:rPr>
          <w:rStyle w:val="Textoennegrita"/>
          <w:rFonts w:ascii="Arial Narrow" w:hAnsi="Arial Narrow" w:cs="Arial"/>
          <w:sz w:val="32"/>
          <w:szCs w:val="32"/>
        </w:rPr>
      </w:pPr>
      <w:r w:rsidRPr="00F66978">
        <w:rPr>
          <w:rStyle w:val="Textoennegrita"/>
          <w:rFonts w:ascii="Arial Narrow" w:hAnsi="Arial Narrow" w:cs="Arial"/>
          <w:sz w:val="32"/>
          <w:szCs w:val="32"/>
        </w:rPr>
        <w:t>“</w:t>
      </w:r>
      <w:proofErr w:type="spellStart"/>
      <w:r w:rsidRPr="00F66978">
        <w:rPr>
          <w:rStyle w:val="Textoennegrita"/>
          <w:rFonts w:ascii="Arial Narrow" w:hAnsi="Arial Narrow" w:cs="Arial"/>
          <w:sz w:val="32"/>
          <w:szCs w:val="32"/>
        </w:rPr>
        <w:t>ExperiencIA</w:t>
      </w:r>
      <w:proofErr w:type="spellEnd"/>
      <w:r w:rsidRPr="00F66978">
        <w:rPr>
          <w:rStyle w:val="Textoennegrita"/>
          <w:rFonts w:ascii="Arial Narrow" w:hAnsi="Arial Narrow" w:cs="Arial"/>
          <w:sz w:val="32"/>
          <w:szCs w:val="32"/>
        </w:rPr>
        <w:t>: Datos e inteligencia artificial en el sector público”</w:t>
      </w:r>
    </w:p>
    <w:p w14:paraId="5D9F60C2" w14:textId="404FE544" w:rsidR="009E6AA4" w:rsidRPr="006163AA" w:rsidRDefault="009E6AA4" w:rsidP="009E6AA4">
      <w:pPr>
        <w:pStyle w:val="NormalWeb"/>
        <w:numPr>
          <w:ilvl w:val="0"/>
          <w:numId w:val="1"/>
        </w:numPr>
        <w:spacing w:before="0" w:beforeAutospacing="0" w:after="240" w:afterAutospacing="0" w:line="271" w:lineRule="auto"/>
        <w:ind w:left="714" w:hanging="357"/>
        <w:rPr>
          <w:rStyle w:val="Textoennegrita"/>
          <w:rFonts w:ascii="Arial Narrow" w:hAnsi="Arial Narrow" w:cs="Arial"/>
        </w:rPr>
      </w:pPr>
      <w:r w:rsidRPr="006163AA">
        <w:rPr>
          <w:rFonts w:ascii="Arial Narrow" w:hAnsi="Arial Narrow" w:cs="Arial"/>
          <w:i/>
          <w:iCs/>
          <w:color w:val="595959" w:themeColor="text1" w:themeTint="A6"/>
          <w:lang w:val="es-BO"/>
        </w:rPr>
        <w:t xml:space="preserve">En un evento virtual que se realizará el próximo 15 de septiembre, CAF –banco de desarrollo </w:t>
      </w:r>
      <w:r w:rsidR="002D51A8">
        <w:rPr>
          <w:rFonts w:ascii="Arial Narrow" w:hAnsi="Arial Narrow" w:cs="Arial"/>
          <w:i/>
          <w:iCs/>
          <w:color w:val="595959" w:themeColor="text1" w:themeTint="A6"/>
          <w:lang w:val="es-BO"/>
        </w:rPr>
        <w:t>de</w:t>
      </w:r>
      <w:r w:rsidRPr="006163AA">
        <w:rPr>
          <w:rFonts w:ascii="Arial Narrow" w:hAnsi="Arial Narrow" w:cs="Arial"/>
          <w:i/>
          <w:iCs/>
          <w:color w:val="595959" w:themeColor="text1" w:themeTint="A6"/>
          <w:lang w:val="es-BO"/>
        </w:rPr>
        <w:t xml:space="preserve"> América Latina– presentará </w:t>
      </w:r>
      <w:r w:rsidRPr="00F66978">
        <w:rPr>
          <w:rFonts w:ascii="Arial Narrow" w:hAnsi="Arial Narrow" w:cs="Arial"/>
          <w:i/>
          <w:iCs/>
          <w:color w:val="595959" w:themeColor="text1" w:themeTint="A6"/>
          <w:lang w:val="es-BO"/>
        </w:rPr>
        <w:t xml:space="preserve">el </w:t>
      </w:r>
      <w:r w:rsidRPr="00102A80">
        <w:rPr>
          <w:rFonts w:ascii="Arial Narrow" w:hAnsi="Arial Narrow" w:cs="Arial"/>
          <w:i/>
          <w:iCs/>
          <w:color w:val="595959" w:themeColor="text1" w:themeTint="A6"/>
          <w:shd w:val="clear" w:color="auto" w:fill="FFFFFF"/>
        </w:rPr>
        <w:t>informe regional sobre inteligencia artificial</w:t>
      </w:r>
      <w:r w:rsidRPr="00102A80">
        <w:rPr>
          <w:rFonts w:ascii="Arial Narrow" w:hAnsi="Arial Narrow" w:cs="Arial"/>
          <w:color w:val="595959" w:themeColor="text1" w:themeTint="A6"/>
          <w:shd w:val="clear" w:color="auto" w:fill="FFFFFF"/>
        </w:rPr>
        <w:t xml:space="preserve"> </w:t>
      </w:r>
    </w:p>
    <w:p w14:paraId="7DE83666" w14:textId="26BA3BDB" w:rsidR="009E6AA4" w:rsidRPr="009E6AA4" w:rsidRDefault="009E6AA4" w:rsidP="009E6AA4">
      <w:pPr>
        <w:pStyle w:val="NormalWeb"/>
        <w:spacing w:before="0" w:beforeAutospacing="0" w:after="240" w:afterAutospacing="0" w:line="271" w:lineRule="auto"/>
        <w:jc w:val="both"/>
        <w:rPr>
          <w:rFonts w:ascii="Arial Narrow" w:hAnsi="Arial Narrow" w:cstheme="minorHAnsi"/>
          <w:color w:val="000000" w:themeColor="text1"/>
        </w:rPr>
      </w:pPr>
      <w:r w:rsidRPr="005D4C87">
        <w:rPr>
          <w:rFonts w:ascii="Arial Narrow" w:hAnsi="Arial Narrow" w:cs="Arial"/>
          <w:color w:val="7F7F7F" w:themeColor="text1" w:themeTint="80"/>
        </w:rPr>
        <w:t xml:space="preserve">Madrid, 02 de septiembre de 2021.- </w:t>
      </w:r>
      <w:r w:rsidRPr="00563AAB">
        <w:rPr>
          <w:rFonts w:ascii="Arial Narrow" w:hAnsi="Arial Narrow" w:cs="Arial"/>
          <w:shd w:val="clear" w:color="auto" w:fill="FFFFFF"/>
          <w:lang w:eastAsia="es-MX"/>
        </w:rPr>
        <w:t>En un evento de CAF</w:t>
      </w:r>
      <w:r w:rsidRPr="00563AAB">
        <w:rPr>
          <w:rStyle w:val="Textoennegrita"/>
          <w:rFonts w:ascii="Arial Narrow" w:hAnsi="Arial Narrow" w:cs="Arial"/>
        </w:rPr>
        <w:t xml:space="preserve"> en colaboración con Telefónica, Microsoft y el C4IR.CO, centro afiliado al Foro Económico Mundial para la Cuarta Revolución Industrial Colombia</w:t>
      </w:r>
      <w:r w:rsidRPr="00563AAB">
        <w:rPr>
          <w:rFonts w:ascii="Arial Narrow" w:hAnsi="Arial Narrow" w:cs="Arial"/>
          <w:shd w:val="clear" w:color="auto" w:fill="FFFFFF"/>
          <w:lang w:eastAsia="es-MX"/>
        </w:rPr>
        <w:t xml:space="preserve">, </w:t>
      </w:r>
      <w:r w:rsidRPr="00563AAB">
        <w:rPr>
          <w:rFonts w:ascii="Arial Narrow" w:hAnsi="Arial Narrow" w:cs="Arial"/>
        </w:rPr>
        <w:t xml:space="preserve">se </w:t>
      </w:r>
      <w:r w:rsidRPr="00563AAB">
        <w:rPr>
          <w:rFonts w:ascii="Arial Narrow" w:hAnsi="Arial Narrow" w:cstheme="minorHAnsi"/>
          <w:color w:val="000000" w:themeColor="text1"/>
        </w:rPr>
        <w:t xml:space="preserve">analizará el enorme potencial de la inteligencia artificial para lograr Estados </w:t>
      </w:r>
      <w:proofErr w:type="spellStart"/>
      <w:r w:rsidRPr="00563AAB">
        <w:rPr>
          <w:rFonts w:ascii="Arial Narrow" w:hAnsi="Arial Narrow" w:cstheme="minorHAnsi"/>
          <w:color w:val="000000" w:themeColor="text1"/>
        </w:rPr>
        <w:t>más</w:t>
      </w:r>
      <w:proofErr w:type="spellEnd"/>
      <w:r w:rsidRPr="00563AAB">
        <w:rPr>
          <w:rFonts w:ascii="Arial Narrow" w:hAnsi="Arial Narrow" w:cstheme="minorHAnsi"/>
          <w:color w:val="000000" w:themeColor="text1"/>
        </w:rPr>
        <w:t xml:space="preserve"> eficientes que ofrezcan mejores servicios públicos a sus ciudadanos. Durante el evento también </w:t>
      </w:r>
      <w:r>
        <w:rPr>
          <w:rFonts w:ascii="Arial Narrow" w:hAnsi="Arial Narrow" w:cstheme="minorHAnsi"/>
          <w:color w:val="000000" w:themeColor="text1"/>
        </w:rPr>
        <w:t xml:space="preserve">se presentará </w:t>
      </w:r>
      <w:r w:rsidRPr="00563AAB">
        <w:rPr>
          <w:rFonts w:ascii="Arial Narrow" w:hAnsi="Arial Narrow" w:cs="Arial"/>
        </w:rPr>
        <w:t>el informe regional sobre este tema.</w:t>
      </w:r>
      <w:r>
        <w:rPr>
          <w:rFonts w:ascii="Arial Narrow" w:hAnsi="Arial Narrow" w:cs="Arial"/>
        </w:rPr>
        <w:t xml:space="preserve"> </w:t>
      </w:r>
    </w:p>
    <w:p w14:paraId="507BCFF4" w14:textId="00E25E6E" w:rsidR="009E6AA4" w:rsidRPr="00F66978" w:rsidRDefault="009E6AA4" w:rsidP="009E6AA4">
      <w:pPr>
        <w:pStyle w:val="cafponenteslist"/>
        <w:shd w:val="clear" w:color="auto" w:fill="FFFFFF"/>
        <w:spacing w:before="0" w:beforeAutospacing="0" w:after="240" w:afterAutospacing="0" w:line="271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</w:t>
      </w:r>
      <w:r w:rsidR="006169C3">
        <w:rPr>
          <w:rFonts w:ascii="Arial Narrow" w:hAnsi="Arial Narrow" w:cs="Arial"/>
        </w:rPr>
        <w:t>n e</w:t>
      </w:r>
      <w:r>
        <w:rPr>
          <w:rFonts w:ascii="Arial Narrow" w:hAnsi="Arial Narrow" w:cs="Arial"/>
        </w:rPr>
        <w:t xml:space="preserve">l evento </w:t>
      </w:r>
      <w:r w:rsidRPr="00F66978">
        <w:rPr>
          <w:rFonts w:ascii="Arial Narrow" w:hAnsi="Arial Narrow" w:cs="Arial"/>
        </w:rPr>
        <w:t>participa</w:t>
      </w:r>
      <w:r w:rsidR="006169C3">
        <w:rPr>
          <w:rFonts w:ascii="Arial Narrow" w:hAnsi="Arial Narrow" w:cs="Arial"/>
        </w:rPr>
        <w:t>rán</w:t>
      </w:r>
      <w:r w:rsidRPr="00F66978">
        <w:rPr>
          <w:rFonts w:ascii="Arial Narrow" w:hAnsi="Arial Narrow" w:cs="Arial"/>
        </w:rPr>
        <w:t xml:space="preserve"> altos funcionarios</w:t>
      </w:r>
      <w:r>
        <w:rPr>
          <w:rFonts w:ascii="Arial Narrow" w:hAnsi="Arial Narrow" w:cs="Arial"/>
        </w:rPr>
        <w:t xml:space="preserve"> </w:t>
      </w:r>
      <w:r w:rsidRPr="00F66978">
        <w:rPr>
          <w:rFonts w:ascii="Arial Narrow" w:hAnsi="Arial Narrow" w:cs="Arial"/>
        </w:rPr>
        <w:t xml:space="preserve">y </w:t>
      </w:r>
      <w:r w:rsidRPr="00F66978">
        <w:rPr>
          <w:rFonts w:ascii="Arial Narrow" w:hAnsi="Arial Narrow"/>
          <w:lang w:val="es-BO"/>
        </w:rPr>
        <w:t>expertos</w:t>
      </w:r>
      <w:r w:rsidRPr="00F66978">
        <w:rPr>
          <w:rFonts w:ascii="Arial Narrow" w:hAnsi="Arial Narrow" w:cs="Arial"/>
        </w:rPr>
        <w:t xml:space="preserve"> como </w:t>
      </w:r>
      <w:r w:rsidRPr="00F66978">
        <w:rPr>
          <w:rFonts w:ascii="Arial Narrow" w:hAnsi="Arial Narrow" w:cs="Arial"/>
          <w:b/>
          <w:bCs/>
          <w:shd w:val="clear" w:color="auto" w:fill="FFFFFF"/>
        </w:rPr>
        <w:t>Sergio Díaz-Granados</w:t>
      </w:r>
      <w:r w:rsidRPr="00F66978">
        <w:rPr>
          <w:rFonts w:ascii="Arial Narrow" w:hAnsi="Arial Narrow" w:cs="Arial"/>
          <w:shd w:val="clear" w:color="auto" w:fill="FFFFFF"/>
        </w:rPr>
        <w:t xml:space="preserve">, </w:t>
      </w:r>
      <w:r>
        <w:rPr>
          <w:rFonts w:ascii="Arial Narrow" w:hAnsi="Arial Narrow" w:cs="Arial"/>
          <w:shd w:val="clear" w:color="auto" w:fill="FFFFFF"/>
        </w:rPr>
        <w:t>p</w:t>
      </w:r>
      <w:r w:rsidRPr="00F66978">
        <w:rPr>
          <w:rFonts w:ascii="Arial Narrow" w:hAnsi="Arial Narrow" w:cs="Arial"/>
          <w:shd w:val="clear" w:color="auto" w:fill="FFFFFF"/>
        </w:rPr>
        <w:t xml:space="preserve">residente </w:t>
      </w:r>
      <w:r w:rsidR="006169C3">
        <w:rPr>
          <w:rFonts w:ascii="Arial Narrow" w:hAnsi="Arial Narrow" w:cs="Arial"/>
          <w:shd w:val="clear" w:color="auto" w:fill="FFFFFF"/>
        </w:rPr>
        <w:t>e</w:t>
      </w:r>
      <w:r w:rsidRPr="00F66978">
        <w:rPr>
          <w:rFonts w:ascii="Arial Narrow" w:hAnsi="Arial Narrow" w:cs="Arial"/>
          <w:shd w:val="clear" w:color="auto" w:fill="FFFFFF"/>
        </w:rPr>
        <w:t>jecutivo</w:t>
      </w:r>
      <w:r>
        <w:rPr>
          <w:rFonts w:ascii="Arial Narrow" w:hAnsi="Arial Narrow" w:cs="Arial"/>
          <w:shd w:val="clear" w:color="auto" w:fill="FFFFFF"/>
        </w:rPr>
        <w:t xml:space="preserve"> de CAF,</w:t>
      </w:r>
      <w:r w:rsidRPr="00F66978">
        <w:rPr>
          <w:rFonts w:ascii="Arial Narrow" w:hAnsi="Arial Narrow" w:cs="Arial"/>
          <w:b/>
          <w:bCs/>
          <w:shd w:val="clear" w:color="auto" w:fill="FFFFFF"/>
        </w:rPr>
        <w:t xml:space="preserve"> Víctor Muñoz</w:t>
      </w:r>
      <w:r w:rsidRPr="00F66978">
        <w:rPr>
          <w:rFonts w:ascii="Arial Narrow" w:hAnsi="Arial Narrow" w:cs="Arial"/>
          <w:shd w:val="clear" w:color="auto" w:fill="FFFFFF"/>
        </w:rPr>
        <w:t>,</w:t>
      </w:r>
      <w:r>
        <w:rPr>
          <w:rFonts w:ascii="Arial Narrow" w:hAnsi="Arial Narrow" w:cs="Arial"/>
          <w:shd w:val="clear" w:color="auto" w:fill="FFFFFF"/>
        </w:rPr>
        <w:t xml:space="preserve"> d</w:t>
      </w:r>
      <w:r w:rsidRPr="00F66978">
        <w:rPr>
          <w:rFonts w:ascii="Arial Narrow" w:hAnsi="Arial Narrow" w:cs="Arial"/>
          <w:shd w:val="clear" w:color="auto" w:fill="FFFFFF"/>
        </w:rPr>
        <w:t>irector del Departamento Administrativo de la Presidencia de la República de Colombia</w:t>
      </w:r>
      <w:r>
        <w:rPr>
          <w:rFonts w:ascii="Arial Narrow" w:hAnsi="Arial Narrow" w:cs="Arial"/>
          <w:shd w:val="clear" w:color="auto" w:fill="FFFFFF"/>
        </w:rPr>
        <w:t>;</w:t>
      </w:r>
      <w:r w:rsidRPr="00F66978">
        <w:rPr>
          <w:rFonts w:ascii="Arial Narrow" w:hAnsi="Arial Narrow" w:cs="Arial"/>
          <w:shd w:val="clear" w:color="auto" w:fill="FFFFFF"/>
        </w:rPr>
        <w:t xml:space="preserve"> </w:t>
      </w:r>
      <w:r w:rsidRPr="00F66978">
        <w:rPr>
          <w:rFonts w:ascii="Arial Narrow" w:hAnsi="Arial Narrow" w:cs="Arial"/>
          <w:b/>
          <w:bCs/>
        </w:rPr>
        <w:t>Carme Artigas</w:t>
      </w:r>
      <w:r w:rsidRPr="00F66978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s</w:t>
      </w:r>
      <w:r w:rsidRPr="00F66978">
        <w:rPr>
          <w:rFonts w:ascii="Arial Narrow" w:hAnsi="Arial Narrow" w:cs="Arial"/>
        </w:rPr>
        <w:t xml:space="preserve">ecretaria de Estado para la Digitalización y la Inteligencia Artificial </w:t>
      </w:r>
      <w:r>
        <w:rPr>
          <w:rFonts w:ascii="Arial Narrow" w:hAnsi="Arial Narrow" w:cs="Arial"/>
        </w:rPr>
        <w:t xml:space="preserve">del </w:t>
      </w:r>
      <w:r w:rsidRPr="00F66978">
        <w:rPr>
          <w:rFonts w:ascii="Arial Narrow" w:hAnsi="Arial Narrow" w:cs="Arial"/>
        </w:rPr>
        <w:t>Gobierno de España</w:t>
      </w:r>
      <w:r>
        <w:rPr>
          <w:rFonts w:ascii="Arial Narrow" w:hAnsi="Arial Narrow" w:cs="Arial"/>
        </w:rPr>
        <w:t>;</w:t>
      </w:r>
      <w:r w:rsidRPr="00F66978">
        <w:rPr>
          <w:rFonts w:ascii="Arial Narrow" w:hAnsi="Arial Narrow" w:cs="Arial"/>
        </w:rPr>
        <w:t xml:space="preserve"> y </w:t>
      </w:r>
      <w:r w:rsidRPr="00F66978">
        <w:rPr>
          <w:rFonts w:ascii="Arial Narrow" w:hAnsi="Arial Narrow" w:cs="Arial"/>
          <w:b/>
          <w:bCs/>
        </w:rPr>
        <w:t xml:space="preserve">Stefano </w:t>
      </w:r>
      <w:proofErr w:type="spellStart"/>
      <w:r w:rsidRPr="00F66978">
        <w:rPr>
          <w:rFonts w:ascii="Arial Narrow" w:hAnsi="Arial Narrow" w:cs="Arial"/>
          <w:b/>
          <w:bCs/>
        </w:rPr>
        <w:t>Quintarelli</w:t>
      </w:r>
      <w:proofErr w:type="spellEnd"/>
      <w:r w:rsidRPr="00F66978">
        <w:rPr>
          <w:rFonts w:ascii="Arial Narrow" w:hAnsi="Arial Narrow" w:cs="Arial"/>
          <w:b/>
          <w:bCs/>
        </w:rPr>
        <w:t>,</w:t>
      </w:r>
      <w:r>
        <w:rPr>
          <w:rFonts w:ascii="Arial Narrow" w:hAnsi="Arial Narrow" w:cs="Arial"/>
        </w:rPr>
        <w:t xml:space="preserve"> p</w:t>
      </w:r>
      <w:r w:rsidRPr="00F66978">
        <w:rPr>
          <w:rFonts w:ascii="Arial Narrow" w:hAnsi="Arial Narrow" w:cs="Arial"/>
        </w:rPr>
        <w:t>residente del comité directivo de la Agencia Digital Italiana y miembro del grupo de expertos de Alto Nivel en IA de la Comisión Europea</w:t>
      </w:r>
      <w:r>
        <w:rPr>
          <w:rFonts w:ascii="Arial Narrow" w:hAnsi="Arial Narrow" w:cs="Arial"/>
        </w:rPr>
        <w:t>;</w:t>
      </w:r>
      <w:r w:rsidRPr="00F66978">
        <w:rPr>
          <w:rFonts w:ascii="Arial Narrow" w:hAnsi="Arial Narrow" w:cs="Arial"/>
        </w:rPr>
        <w:t xml:space="preserve"> y </w:t>
      </w:r>
      <w:r>
        <w:rPr>
          <w:rFonts w:ascii="Arial Narrow" w:hAnsi="Arial Narrow" w:cs="Arial"/>
        </w:rPr>
        <w:t xml:space="preserve">altos representantes de </w:t>
      </w:r>
      <w:r w:rsidRPr="00F66978">
        <w:rPr>
          <w:rFonts w:ascii="Arial Narrow" w:hAnsi="Arial Narrow" w:cs="Arial"/>
        </w:rPr>
        <w:t>CAF</w:t>
      </w:r>
      <w:r>
        <w:rPr>
          <w:rFonts w:ascii="Arial Narrow" w:hAnsi="Arial Narrow" w:cs="Arial"/>
          <w:shd w:val="clear" w:color="auto" w:fill="FFFFFF"/>
        </w:rPr>
        <w:t xml:space="preserve">, como </w:t>
      </w:r>
      <w:r w:rsidRPr="00F66978">
        <w:rPr>
          <w:rFonts w:ascii="Arial Narrow" w:hAnsi="Arial Narrow" w:cs="Arial"/>
          <w:b/>
          <w:bCs/>
        </w:rPr>
        <w:t xml:space="preserve">Carlos </w:t>
      </w:r>
      <w:proofErr w:type="spellStart"/>
      <w:r w:rsidRPr="00F66978">
        <w:rPr>
          <w:rFonts w:ascii="Arial Narrow" w:hAnsi="Arial Narrow" w:cs="Arial"/>
          <w:b/>
          <w:bCs/>
        </w:rPr>
        <w:t>Santiso</w:t>
      </w:r>
      <w:proofErr w:type="spellEnd"/>
      <w:r w:rsidRPr="00F66978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</w:t>
      </w:r>
      <w:r w:rsidRPr="00F66978">
        <w:rPr>
          <w:rFonts w:ascii="Arial Narrow" w:hAnsi="Arial Narrow" w:cs="Arial"/>
        </w:rPr>
        <w:t xml:space="preserve">irector de Innovación Digital del Estado y </w:t>
      </w:r>
      <w:r w:rsidRPr="00F66978">
        <w:rPr>
          <w:rFonts w:ascii="Arial Narrow" w:hAnsi="Arial Narrow" w:cs="Arial"/>
          <w:b/>
          <w:bCs/>
          <w:shd w:val="clear" w:color="auto" w:fill="FFFFFF"/>
        </w:rPr>
        <w:t>María Isabel Mejía</w:t>
      </w:r>
      <w:r w:rsidRPr="00F66978">
        <w:rPr>
          <w:rFonts w:ascii="Arial Narrow" w:hAnsi="Arial Narrow" w:cs="Arial"/>
          <w:shd w:val="clear" w:color="auto" w:fill="FFFFFF"/>
        </w:rPr>
        <w:t>,</w:t>
      </w:r>
      <w:r>
        <w:rPr>
          <w:rFonts w:ascii="Arial Narrow" w:hAnsi="Arial Narrow" w:cs="Arial"/>
          <w:shd w:val="clear" w:color="auto" w:fill="FFFFFF"/>
        </w:rPr>
        <w:t xml:space="preserve"> e</w:t>
      </w:r>
      <w:r w:rsidRPr="00F66978">
        <w:rPr>
          <w:rFonts w:ascii="Arial Narrow" w:hAnsi="Arial Narrow" w:cs="Arial"/>
          <w:shd w:val="clear" w:color="auto" w:fill="FFFFFF"/>
        </w:rPr>
        <w:t>jecutiva Senior Dirección de Innovación Digital del Estad</w:t>
      </w:r>
      <w:r>
        <w:rPr>
          <w:rFonts w:ascii="Arial Narrow" w:hAnsi="Arial Narrow" w:cs="Arial"/>
          <w:shd w:val="clear" w:color="auto" w:fill="FFFFFF"/>
        </w:rPr>
        <w:t>o</w:t>
      </w:r>
      <w:r w:rsidRPr="00F66978">
        <w:rPr>
          <w:rFonts w:ascii="Arial Narrow" w:hAnsi="Arial Narrow" w:cs="Arial"/>
          <w:shd w:val="clear" w:color="auto" w:fill="FFFFFF"/>
        </w:rPr>
        <w:t xml:space="preserve">, </w:t>
      </w:r>
      <w:r w:rsidRPr="00F66978">
        <w:rPr>
          <w:rFonts w:ascii="Arial Narrow" w:hAnsi="Arial Narrow" w:cs="Arial"/>
        </w:rPr>
        <w:t>entre otros.</w:t>
      </w:r>
    </w:p>
    <w:p w14:paraId="38E5A8DF" w14:textId="77777777" w:rsidR="009E6AA4" w:rsidRPr="00F66978" w:rsidRDefault="009E6AA4" w:rsidP="009E6AA4">
      <w:pPr>
        <w:shd w:val="clear" w:color="auto" w:fill="FFFFFF"/>
        <w:tabs>
          <w:tab w:val="left" w:pos="851"/>
        </w:tabs>
        <w:spacing w:after="240" w:line="271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 w:rsidRPr="00F66978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ES"/>
        </w:rPr>
        <w:t>Fecha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: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ab/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15 de septiembre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 xml:space="preserve"> de 2021</w:t>
      </w:r>
    </w:p>
    <w:p w14:paraId="5D8C35B2" w14:textId="77777777" w:rsidR="009E6AA4" w:rsidRDefault="009E6AA4" w:rsidP="009E6AA4">
      <w:pPr>
        <w:shd w:val="clear" w:color="auto" w:fill="FFFFFF"/>
        <w:tabs>
          <w:tab w:val="left" w:pos="851"/>
        </w:tabs>
        <w:spacing w:after="0" w:line="271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 w:rsidRPr="00F66978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ES"/>
        </w:rPr>
        <w:t>Hora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: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ab/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08:00 a.m. (hora de Colombia, Ecuador, México, Perú)</w:t>
      </w:r>
    </w:p>
    <w:p w14:paraId="66F4E0D4" w14:textId="77777777" w:rsidR="009E6AA4" w:rsidRDefault="009E6AA4" w:rsidP="009E6AA4">
      <w:pPr>
        <w:shd w:val="clear" w:color="auto" w:fill="FFFFFF"/>
        <w:tabs>
          <w:tab w:val="left" w:pos="851"/>
        </w:tabs>
        <w:spacing w:after="0" w:line="271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ab/>
        <w:t>0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9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:00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 xml:space="preserve"> a.m. (hora de Venezuela, Bolivia, Paraguay)</w:t>
      </w:r>
    </w:p>
    <w:p w14:paraId="5B6205D2" w14:textId="77777777" w:rsidR="009E6AA4" w:rsidRDefault="009E6AA4" w:rsidP="009E6AA4">
      <w:pPr>
        <w:shd w:val="clear" w:color="auto" w:fill="FFFFFF"/>
        <w:tabs>
          <w:tab w:val="left" w:pos="851"/>
        </w:tabs>
        <w:spacing w:after="0" w:line="271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ab/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10</w:t>
      </w: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:00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 xml:space="preserve"> a.m. (hora de Argentina, Brasil, Uruguay)</w:t>
      </w:r>
    </w:p>
    <w:p w14:paraId="5A863D34" w14:textId="77777777" w:rsidR="009E6AA4" w:rsidRPr="00F66978" w:rsidRDefault="009E6AA4" w:rsidP="009E6AA4">
      <w:pPr>
        <w:shd w:val="clear" w:color="auto" w:fill="FFFFFF"/>
        <w:tabs>
          <w:tab w:val="left" w:pos="851"/>
        </w:tabs>
        <w:spacing w:after="240" w:line="271" w:lineRule="auto"/>
        <w:jc w:val="both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ab/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>15:00 p.m. (hora de España).</w:t>
      </w:r>
    </w:p>
    <w:p w14:paraId="6AE6CDA7" w14:textId="77777777" w:rsidR="009E6AA4" w:rsidRPr="00F66978" w:rsidRDefault="009E6AA4" w:rsidP="009E6AA4">
      <w:pPr>
        <w:shd w:val="clear" w:color="auto" w:fill="FFFFFF"/>
        <w:spacing w:after="120" w:line="271" w:lineRule="auto"/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</w:pPr>
      <w:r w:rsidRPr="00F66978">
        <w:rPr>
          <w:rFonts w:ascii="Arial Narrow" w:eastAsia="Times New Roman" w:hAnsi="Arial Narrow" w:cs="Arial"/>
          <w:b/>
          <w:bCs/>
          <w:color w:val="000000" w:themeColor="text1"/>
          <w:sz w:val="24"/>
          <w:szCs w:val="24"/>
          <w:lang w:eastAsia="es-ES"/>
        </w:rPr>
        <w:t>Enlace de inscripción:</w:t>
      </w:r>
      <w:r w:rsidRPr="00F66978">
        <w:rPr>
          <w:rFonts w:ascii="Arial Narrow" w:eastAsia="Times New Roman" w:hAnsi="Arial Narrow" w:cs="Arial"/>
          <w:color w:val="000000" w:themeColor="text1"/>
          <w:sz w:val="24"/>
          <w:szCs w:val="24"/>
          <w:lang w:eastAsia="es-ES"/>
        </w:rPr>
        <w:t xml:space="preserve"> </w:t>
      </w:r>
    </w:p>
    <w:p w14:paraId="336C70BC" w14:textId="7195D591" w:rsidR="009E6AA4" w:rsidRDefault="00720876" w:rsidP="009E6AA4">
      <w:pPr>
        <w:shd w:val="clear" w:color="auto" w:fill="FFFFFF"/>
        <w:spacing w:after="240" w:line="271" w:lineRule="auto"/>
        <w:rPr>
          <w:rFonts w:ascii="Arial Narrow" w:eastAsia="Times New Roman" w:hAnsi="Arial Narrow" w:cs="Arial"/>
          <w:color w:val="000000" w:themeColor="text1"/>
          <w:lang w:eastAsia="es-ES"/>
        </w:rPr>
      </w:pPr>
      <w:hyperlink r:id="rId7" w:anchor="reg%C3%ADstrate-anchor" w:history="1">
        <w:r w:rsidR="009E6AA4" w:rsidRPr="00F66978">
          <w:rPr>
            <w:rStyle w:val="Hipervnculo"/>
            <w:rFonts w:ascii="Arial Narrow" w:hAnsi="Arial Narrow"/>
          </w:rPr>
          <w:t>https://www.caf.com/es/actualidad/eventos/2021/09/experiencia/#reg%C3%ADstrate-anchor</w:t>
        </w:r>
      </w:hyperlink>
      <w:r w:rsidR="00182257">
        <w:rPr>
          <w:rStyle w:val="Hipervnculo"/>
          <w:rFonts w:ascii="Arial Narrow" w:hAnsi="Arial Narrow"/>
        </w:rPr>
        <w:br/>
      </w:r>
      <w:r w:rsidR="00182257">
        <w:rPr>
          <w:rStyle w:val="Hipervnculo"/>
          <w:rFonts w:ascii="Arial Narrow" w:hAnsi="Arial Narrow"/>
        </w:rPr>
        <w:br/>
      </w:r>
    </w:p>
    <w:p w14:paraId="17917F8F" w14:textId="63E4D0CA" w:rsidR="00A867A5" w:rsidRPr="006169C3" w:rsidRDefault="009E6AA4" w:rsidP="006169C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CAF -banco de desarrollo de América Latina- tiene como misión impulsar el desarrollo sostenible y la integración regional, mediante el financiamiento de proyectos de los sectores público y privado, la provisión de cooperación técnica y otros servicios especializados. Constituido en 1970 y conformado en la actualidad por 19 países -17 de América Latina y el Caribe, junto a España y Portugal- y 13 bancos privados, es una de las principales fuentes de financiamiento multilateral y un importante generador de conocimiento para la región. Más información en </w:t>
      </w:r>
      <w:hyperlink r:id="rId8">
        <w:r w:rsidRPr="005D4C87">
          <w:rPr>
            <w:rStyle w:val="Hipervnculo"/>
            <w:rFonts w:ascii="Arial Narrow" w:eastAsia="Calibri" w:hAnsi="Arial Narrow" w:cs="Times New Roman"/>
            <w:noProof/>
            <w:sz w:val="18"/>
            <w:szCs w:val="18"/>
            <w:lang w:eastAsia="es-ES"/>
          </w:rPr>
          <w:t>www.caf.com/</w:t>
        </w:r>
      </w:hyperlink>
      <w:r w:rsidRPr="005D4C87"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258BB" wp14:editId="7482C962">
                <wp:simplePos x="0" y="0"/>
                <wp:positionH relativeFrom="column">
                  <wp:posOffset>-88900</wp:posOffset>
                </wp:positionH>
                <wp:positionV relativeFrom="paragraph">
                  <wp:posOffset>95250</wp:posOffset>
                </wp:positionV>
                <wp:extent cx="5638800" cy="19050"/>
                <wp:effectExtent l="0" t="0" r="25400" b="3175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1905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BBF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7pt;margin-top:7.5pt;width:444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" strokecolor="#7f7f7f">
                <v:stroke dashstyle="1 1" endcap="round"/>
              </v:shape>
            </w:pict>
          </mc:Fallback>
        </mc:AlternateContent>
      </w:r>
      <w:r w:rsidR="006169C3">
        <w:rPr>
          <w:rStyle w:val="Hipervnculo"/>
          <w:rFonts w:ascii="Arial Narrow" w:eastAsia="Calibri" w:hAnsi="Arial Narrow" w:cs="Times New Roman"/>
          <w:noProof/>
          <w:sz w:val="18"/>
          <w:szCs w:val="18"/>
          <w:lang w:eastAsia="es-ES"/>
        </w:rPr>
        <w:t xml:space="preserve"> </w:t>
      </w:r>
      <w:r w:rsidRPr="005D4C87">
        <w:rPr>
          <w:rFonts w:ascii="Arial Narrow" w:hAnsi="Arial Narrow"/>
          <w:noProof/>
          <w:sz w:val="18"/>
          <w:szCs w:val="18"/>
        </w:rPr>
        <w:t xml:space="preserve">CAF, Dirección de Comunicación Estratégica, </w:t>
      </w:r>
      <w:hyperlink r:id="rId9" w:history="1"/>
      <w:r w:rsidR="006169C3">
        <w:rPr>
          <w:rStyle w:val="Hipervnculo"/>
          <w:rFonts w:ascii="Arial Narrow" w:hAnsi="Arial Narrow"/>
          <w:noProof/>
          <w:sz w:val="18"/>
          <w:szCs w:val="18"/>
        </w:rPr>
        <w:t xml:space="preserve"> </w:t>
      </w:r>
      <w:r w:rsidRPr="005D4C87">
        <w:rPr>
          <w:rFonts w:ascii="Arial Narrow" w:hAnsi="Arial Narrow"/>
          <w:noProof/>
          <w:sz w:val="18"/>
          <w:szCs w:val="18"/>
        </w:rPr>
        <w:t xml:space="preserve">Encuéntrennos en: </w:t>
      </w:r>
      <w:r w:rsidRPr="005D4C87">
        <w:rPr>
          <w:rFonts w:ascii="Arial Narrow" w:hAnsi="Arial Narrow"/>
          <w:noProof/>
          <w:sz w:val="18"/>
          <w:szCs w:val="18"/>
          <w:lang w:val="es-VE"/>
        </w:rPr>
        <w:t xml:space="preserve">Facebook: </w:t>
      </w:r>
      <w:hyperlink r:id="rId10" w:history="1">
        <w:r w:rsidRPr="005D4C87">
          <w:rPr>
            <w:rStyle w:val="Hipervnculo"/>
            <w:rFonts w:ascii="Arial Narrow" w:hAnsi="Arial Narrow"/>
            <w:noProof/>
            <w:sz w:val="18"/>
            <w:szCs w:val="18"/>
            <w:lang w:val="es-VE"/>
          </w:rPr>
          <w:t>CAF.America.Latina</w:t>
        </w:r>
      </w:hyperlink>
      <w:r w:rsidRPr="005D4C87">
        <w:rPr>
          <w:rFonts w:ascii="Arial Narrow" w:hAnsi="Arial Narrow"/>
          <w:noProof/>
          <w:sz w:val="18"/>
          <w:szCs w:val="18"/>
          <w:lang w:val="es-VE"/>
        </w:rPr>
        <w:t xml:space="preserve"> / </w:t>
      </w:r>
      <w:r w:rsidRPr="005D4C87">
        <w:rPr>
          <w:rFonts w:ascii="Arial Narrow" w:hAnsi="Arial Narrow"/>
          <w:noProof/>
          <w:sz w:val="18"/>
          <w:szCs w:val="18"/>
        </w:rPr>
        <w:t xml:space="preserve">Twitter: </w:t>
      </w:r>
      <w:hyperlink r:id="rId11" w:history="1">
        <w:r w:rsidRPr="005D4C87">
          <w:rPr>
            <w:rStyle w:val="Hipervnculo"/>
            <w:rFonts w:ascii="Arial Narrow" w:hAnsi="Arial Narrow"/>
            <w:noProof/>
            <w:sz w:val="18"/>
            <w:szCs w:val="18"/>
          </w:rPr>
          <w:t>@AgendaCAF</w:t>
        </w:r>
      </w:hyperlink>
    </w:p>
    <w:sectPr w:rsidR="00A867A5" w:rsidRPr="006169C3" w:rsidSect="00A867A5">
      <w:headerReference w:type="default" r:id="rId12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A01F" w14:textId="77777777" w:rsidR="00720876" w:rsidRDefault="00720876" w:rsidP="00A867A5">
      <w:r>
        <w:separator/>
      </w:r>
    </w:p>
  </w:endnote>
  <w:endnote w:type="continuationSeparator" w:id="0">
    <w:p w14:paraId="600493FB" w14:textId="77777777" w:rsidR="00720876" w:rsidRDefault="00720876" w:rsidP="00A8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28CB" w14:textId="77777777" w:rsidR="00720876" w:rsidRDefault="00720876" w:rsidP="00A867A5">
      <w:r>
        <w:separator/>
      </w:r>
    </w:p>
  </w:footnote>
  <w:footnote w:type="continuationSeparator" w:id="0">
    <w:p w14:paraId="08D94EFF" w14:textId="77777777" w:rsidR="00720876" w:rsidRDefault="00720876" w:rsidP="00A8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EEBE" w14:textId="77777777" w:rsidR="00A867A5" w:rsidRDefault="00A867A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8AD549" wp14:editId="2B25201F">
          <wp:simplePos x="0" y="0"/>
          <wp:positionH relativeFrom="column">
            <wp:posOffset>-1067435</wp:posOffset>
          </wp:positionH>
          <wp:positionV relativeFrom="paragraph">
            <wp:posOffset>-480540</wp:posOffset>
          </wp:positionV>
          <wp:extent cx="7752214" cy="1798716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-resources-04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214" cy="1798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0FD7"/>
    <w:multiLevelType w:val="hybridMultilevel"/>
    <w:tmpl w:val="B74C5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A5"/>
    <w:rsid w:val="00182257"/>
    <w:rsid w:val="002D51A8"/>
    <w:rsid w:val="00346364"/>
    <w:rsid w:val="004B1A54"/>
    <w:rsid w:val="00585EA1"/>
    <w:rsid w:val="006169C3"/>
    <w:rsid w:val="00720876"/>
    <w:rsid w:val="008C0BBC"/>
    <w:rsid w:val="008D19A7"/>
    <w:rsid w:val="009E6AA4"/>
    <w:rsid w:val="00A867A5"/>
    <w:rsid w:val="00BF0DF9"/>
    <w:rsid w:val="00CA5B3A"/>
    <w:rsid w:val="00C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87883"/>
  <w15:chartTrackingRefBased/>
  <w15:docId w15:val="{214D4ADD-8221-D248-9614-0916B210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A4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67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7A5"/>
  </w:style>
  <w:style w:type="paragraph" w:styleId="Piedepgina">
    <w:name w:val="footer"/>
    <w:basedOn w:val="Normal"/>
    <w:link w:val="PiedepginaCar"/>
    <w:uiPriority w:val="99"/>
    <w:unhideWhenUsed/>
    <w:rsid w:val="00A867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A5"/>
  </w:style>
  <w:style w:type="paragraph" w:styleId="NormalWeb">
    <w:name w:val="Normal (Web)"/>
    <w:basedOn w:val="Normal"/>
    <w:uiPriority w:val="99"/>
    <w:unhideWhenUsed/>
    <w:rsid w:val="009E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E6AA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6AA4"/>
    <w:rPr>
      <w:color w:val="0563C1" w:themeColor="hyperlink"/>
      <w:u w:val="single"/>
    </w:rPr>
  </w:style>
  <w:style w:type="paragraph" w:customStyle="1" w:styleId="cafponenteslist">
    <w:name w:val="caf_ponentes_list"/>
    <w:basedOn w:val="Normal"/>
    <w:rsid w:val="009E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6AA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AA4"/>
    <w:rPr>
      <w:rFonts w:ascii="Consolas" w:eastAsia="Calibri" w:hAnsi="Consolas" w:cs="Times New Roman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f.com/es/actualidad/eventos/2021/09/experienci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AgendaCA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CAF.America.Lat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caf@caf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valls</cp:lastModifiedBy>
  <cp:revision>5</cp:revision>
  <dcterms:created xsi:type="dcterms:W3CDTF">2021-09-07T20:25:00Z</dcterms:created>
  <dcterms:modified xsi:type="dcterms:W3CDTF">2021-09-08T21:31:00Z</dcterms:modified>
</cp:coreProperties>
</file>